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0" w:rsidRDefault="00D96660" w:rsidP="00D96660">
      <w:pPr>
        <w:jc w:val="center"/>
        <w:rPr>
          <w:sz w:val="36"/>
          <w:szCs w:val="36"/>
        </w:rPr>
      </w:pPr>
      <w:r w:rsidRPr="003F457D">
        <w:rPr>
          <w:sz w:val="36"/>
          <w:szCs w:val="36"/>
        </w:rPr>
        <w:t>План работ на 2013 год</w:t>
      </w:r>
    </w:p>
    <w:p w:rsidR="00D96660" w:rsidRDefault="00D96660" w:rsidP="00D96660">
      <w:pPr>
        <w:jc w:val="center"/>
        <w:rPr>
          <w:sz w:val="36"/>
          <w:szCs w:val="36"/>
        </w:rPr>
      </w:pPr>
      <w:r w:rsidRPr="003F457D">
        <w:rPr>
          <w:sz w:val="36"/>
          <w:szCs w:val="36"/>
        </w:rPr>
        <w:t xml:space="preserve"> МКД: </w:t>
      </w:r>
      <w:r w:rsidRPr="004A3105">
        <w:rPr>
          <w:color w:val="0070C0"/>
          <w:sz w:val="36"/>
          <w:szCs w:val="36"/>
        </w:rPr>
        <w:t>пер. Железобетонный, 12</w:t>
      </w:r>
    </w:p>
    <w:p w:rsidR="00D96660" w:rsidRPr="003F457D" w:rsidRDefault="00D96660" w:rsidP="00D96660">
      <w:pPr>
        <w:jc w:val="center"/>
        <w:rPr>
          <w:sz w:val="36"/>
          <w:szCs w:val="36"/>
        </w:rPr>
      </w:pP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Установка металлического ограждения – 144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Монтаж подъездного освещения (установка светильников, датчиков движения)  под. № 1 - 7</w:t>
      </w: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Монтаж подвального освещения</w:t>
      </w: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урн - 9 шт. </w:t>
      </w: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скамеек - 4 шт. </w:t>
      </w: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цветочных клумб - 10 шт. </w:t>
      </w:r>
    </w:p>
    <w:p w:rsidR="00D96660" w:rsidRDefault="00D96660" w:rsidP="00D9666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Установка элементов детской площадки:</w:t>
      </w:r>
    </w:p>
    <w:p w:rsidR="00D96660" w:rsidRDefault="00D96660" w:rsidP="00D96660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 Установка песочницы - «Грибок» - 1 шт. </w:t>
      </w:r>
    </w:p>
    <w:p w:rsidR="00D96660" w:rsidRDefault="00D96660" w:rsidP="00D96660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 установка качели - «балансир» - 1 шт. </w:t>
      </w:r>
    </w:p>
    <w:p w:rsidR="00D96660" w:rsidRDefault="00D96660" w:rsidP="00D96660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В)  установка «</w:t>
      </w:r>
      <w:proofErr w:type="spellStart"/>
      <w:r>
        <w:rPr>
          <w:sz w:val="32"/>
          <w:szCs w:val="32"/>
        </w:rPr>
        <w:t>рукохода</w:t>
      </w:r>
      <w:proofErr w:type="spellEnd"/>
      <w:r>
        <w:rPr>
          <w:sz w:val="32"/>
          <w:szCs w:val="32"/>
        </w:rPr>
        <w:t xml:space="preserve">» - 1 шт. </w:t>
      </w:r>
    </w:p>
    <w:p w:rsidR="00D96660" w:rsidRPr="00346E8D" w:rsidRDefault="00D96660" w:rsidP="00D9666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46E8D">
        <w:rPr>
          <w:sz w:val="32"/>
          <w:szCs w:val="32"/>
        </w:rPr>
        <w:t>8</w:t>
      </w:r>
      <w:r>
        <w:rPr>
          <w:sz w:val="32"/>
          <w:szCs w:val="32"/>
        </w:rPr>
        <w:t xml:space="preserve">) </w:t>
      </w:r>
      <w:r w:rsidRPr="00346E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- 3</w:t>
      </w:r>
      <w:r w:rsidRPr="00346E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шт. </w:t>
      </w:r>
    </w:p>
    <w:p w:rsidR="00000000" w:rsidRDefault="00D966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D3F"/>
    <w:multiLevelType w:val="hybridMultilevel"/>
    <w:tmpl w:val="3296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660"/>
    <w:rsid w:val="00D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2013-07-08T07:34:00Z</dcterms:created>
  <dcterms:modified xsi:type="dcterms:W3CDTF">2013-07-08T07:34:00Z</dcterms:modified>
</cp:coreProperties>
</file>